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8B06F3"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93618796" w:history="1">
            <w:r w:rsidR="008B06F3" w:rsidRPr="0040662E">
              <w:rPr>
                <w:rStyle w:val="Hyperlink"/>
              </w:rPr>
              <w:t>VORM</w:t>
            </w:r>
            <w:r w:rsidR="008B06F3">
              <w:rPr>
                <w:webHidden/>
              </w:rPr>
              <w:tab/>
            </w:r>
            <w:r w:rsidR="008B06F3">
              <w:rPr>
                <w:webHidden/>
              </w:rPr>
              <w:fldChar w:fldCharType="begin"/>
            </w:r>
            <w:r w:rsidR="008B06F3">
              <w:rPr>
                <w:webHidden/>
              </w:rPr>
              <w:instrText xml:space="preserve"> PAGEREF _Toc493618796 \h </w:instrText>
            </w:r>
            <w:r w:rsidR="008B06F3">
              <w:rPr>
                <w:webHidden/>
              </w:rPr>
            </w:r>
            <w:r w:rsidR="008B06F3">
              <w:rPr>
                <w:webHidden/>
              </w:rPr>
              <w:fldChar w:fldCharType="separate"/>
            </w:r>
            <w:r w:rsidR="008B06F3">
              <w:rPr>
                <w:webHidden/>
              </w:rPr>
              <w:t>2</w:t>
            </w:r>
            <w:r w:rsidR="008B06F3">
              <w:rPr>
                <w:webHidden/>
              </w:rPr>
              <w:fldChar w:fldCharType="end"/>
            </w:r>
          </w:hyperlink>
        </w:p>
        <w:p w:rsidR="008B06F3" w:rsidRDefault="00FC2A9D">
          <w:pPr>
            <w:pStyle w:val="Inhopg2"/>
            <w:rPr>
              <w:rFonts w:asciiTheme="minorHAnsi" w:eastAsiaTheme="minorEastAsia" w:hAnsiTheme="minorHAnsi"/>
              <w:noProof/>
              <w:sz w:val="22"/>
              <w:lang w:eastAsia="nl-NL"/>
            </w:rPr>
          </w:pPr>
          <w:hyperlink w:anchor="_Toc493618797" w:history="1">
            <w:r w:rsidR="008B06F3" w:rsidRPr="0040662E">
              <w:rPr>
                <w:rStyle w:val="Hyperlink"/>
                <w:noProof/>
              </w:rPr>
              <w:t>Opdracht 1 maken van een tijdsbalk</w:t>
            </w:r>
            <w:r w:rsidR="008B06F3">
              <w:rPr>
                <w:noProof/>
                <w:webHidden/>
              </w:rPr>
              <w:tab/>
            </w:r>
            <w:r w:rsidR="008B06F3">
              <w:rPr>
                <w:noProof/>
                <w:webHidden/>
              </w:rPr>
              <w:fldChar w:fldCharType="begin"/>
            </w:r>
            <w:r w:rsidR="008B06F3">
              <w:rPr>
                <w:noProof/>
                <w:webHidden/>
              </w:rPr>
              <w:instrText xml:space="preserve"> PAGEREF _Toc493618797 \h </w:instrText>
            </w:r>
            <w:r w:rsidR="008B06F3">
              <w:rPr>
                <w:noProof/>
                <w:webHidden/>
              </w:rPr>
            </w:r>
            <w:r w:rsidR="008B06F3">
              <w:rPr>
                <w:noProof/>
                <w:webHidden/>
              </w:rPr>
              <w:fldChar w:fldCharType="separate"/>
            </w:r>
            <w:r w:rsidR="008B06F3">
              <w:rPr>
                <w:noProof/>
                <w:webHidden/>
              </w:rPr>
              <w:t>2</w:t>
            </w:r>
            <w:r w:rsidR="008B06F3">
              <w:rPr>
                <w:noProof/>
                <w:webHidden/>
              </w:rPr>
              <w:fldChar w:fldCharType="end"/>
            </w:r>
          </w:hyperlink>
        </w:p>
        <w:p w:rsidR="008B06F3" w:rsidRDefault="00FC2A9D">
          <w:pPr>
            <w:pStyle w:val="Inhopg2"/>
            <w:rPr>
              <w:rFonts w:asciiTheme="minorHAnsi" w:eastAsiaTheme="minorEastAsia" w:hAnsiTheme="minorHAnsi"/>
              <w:noProof/>
              <w:sz w:val="22"/>
              <w:lang w:eastAsia="nl-NL"/>
            </w:rPr>
          </w:pPr>
          <w:hyperlink w:anchor="_Toc493618798" w:history="1">
            <w:r w:rsidR="008B06F3" w:rsidRPr="0040662E">
              <w:rPr>
                <w:rStyle w:val="Hyperlink"/>
                <w:noProof/>
              </w:rPr>
              <w:t>Opdracht 2 de Egyptenaren, bouw-, beeldhouw- en schilderkunst</w:t>
            </w:r>
            <w:r w:rsidR="008B06F3">
              <w:rPr>
                <w:noProof/>
                <w:webHidden/>
              </w:rPr>
              <w:tab/>
            </w:r>
            <w:r w:rsidR="008B06F3">
              <w:rPr>
                <w:noProof/>
                <w:webHidden/>
              </w:rPr>
              <w:fldChar w:fldCharType="begin"/>
            </w:r>
            <w:r w:rsidR="008B06F3">
              <w:rPr>
                <w:noProof/>
                <w:webHidden/>
              </w:rPr>
              <w:instrText xml:space="preserve"> PAGEREF _Toc493618798 \h </w:instrText>
            </w:r>
            <w:r w:rsidR="008B06F3">
              <w:rPr>
                <w:noProof/>
                <w:webHidden/>
              </w:rPr>
            </w:r>
            <w:r w:rsidR="008B06F3">
              <w:rPr>
                <w:noProof/>
                <w:webHidden/>
              </w:rPr>
              <w:fldChar w:fldCharType="separate"/>
            </w:r>
            <w:r w:rsidR="008B06F3">
              <w:rPr>
                <w:noProof/>
                <w:webHidden/>
              </w:rPr>
              <w:t>2</w:t>
            </w:r>
            <w:r w:rsidR="008B06F3">
              <w:rPr>
                <w:noProof/>
                <w:webHidden/>
              </w:rPr>
              <w:fldChar w:fldCharType="end"/>
            </w:r>
          </w:hyperlink>
        </w:p>
        <w:p w:rsidR="008B06F3" w:rsidRDefault="00FC2A9D">
          <w:pPr>
            <w:pStyle w:val="Inhopg2"/>
            <w:rPr>
              <w:rFonts w:asciiTheme="minorHAnsi" w:eastAsiaTheme="minorEastAsia" w:hAnsiTheme="minorHAnsi"/>
              <w:noProof/>
              <w:sz w:val="22"/>
              <w:lang w:eastAsia="nl-NL"/>
            </w:rPr>
          </w:pPr>
          <w:hyperlink w:anchor="_Toc493618799" w:history="1">
            <w:r w:rsidR="008B06F3" w:rsidRPr="0040662E">
              <w:rPr>
                <w:rStyle w:val="Hyperlink"/>
                <w:noProof/>
              </w:rPr>
              <w:t>Opdracht 3 de Egyptenaren, bloemen, planten en dieren</w:t>
            </w:r>
            <w:r w:rsidR="008B06F3">
              <w:rPr>
                <w:noProof/>
                <w:webHidden/>
              </w:rPr>
              <w:tab/>
            </w:r>
            <w:r w:rsidR="008B06F3">
              <w:rPr>
                <w:noProof/>
                <w:webHidden/>
              </w:rPr>
              <w:fldChar w:fldCharType="begin"/>
            </w:r>
            <w:r w:rsidR="008B06F3">
              <w:rPr>
                <w:noProof/>
                <w:webHidden/>
              </w:rPr>
              <w:instrText xml:space="preserve"> PAGEREF _Toc493618799 \h </w:instrText>
            </w:r>
            <w:r w:rsidR="008B06F3">
              <w:rPr>
                <w:noProof/>
                <w:webHidden/>
              </w:rPr>
            </w:r>
            <w:r w:rsidR="008B06F3">
              <w:rPr>
                <w:noProof/>
                <w:webHidden/>
              </w:rPr>
              <w:fldChar w:fldCharType="separate"/>
            </w:r>
            <w:r w:rsidR="008B06F3">
              <w:rPr>
                <w:noProof/>
                <w:webHidden/>
              </w:rPr>
              <w:t>3</w:t>
            </w:r>
            <w:r w:rsidR="008B06F3">
              <w:rPr>
                <w:noProof/>
                <w:webHidden/>
              </w:rPr>
              <w:fldChar w:fldCharType="end"/>
            </w:r>
          </w:hyperlink>
        </w:p>
        <w:p w:rsidR="008B06F3" w:rsidRDefault="00FC2A9D">
          <w:pPr>
            <w:pStyle w:val="Inhopg2"/>
            <w:rPr>
              <w:rFonts w:asciiTheme="minorHAnsi" w:eastAsiaTheme="minorEastAsia" w:hAnsiTheme="minorHAnsi"/>
              <w:noProof/>
              <w:sz w:val="22"/>
              <w:lang w:eastAsia="nl-NL"/>
            </w:rPr>
          </w:pPr>
          <w:hyperlink w:anchor="_Toc493618800" w:history="1">
            <w:r w:rsidR="008B06F3" w:rsidRPr="0040662E">
              <w:rPr>
                <w:rStyle w:val="Hyperlink"/>
                <w:noProof/>
              </w:rPr>
              <w:t xml:space="preserve">Opdracht 4 overgang naar de Grieken </w:t>
            </w:r>
            <w:r w:rsidR="008B06F3" w:rsidRPr="0040662E">
              <w:rPr>
                <w:rStyle w:val="Hyperlink"/>
                <w:rFonts w:eastAsia="Times New Roman"/>
                <w:noProof/>
                <w:lang w:eastAsia="nl-NL"/>
              </w:rPr>
              <w:t>hun erfenis aan de huidige tijd</w:t>
            </w:r>
            <w:r w:rsidR="008B06F3">
              <w:rPr>
                <w:noProof/>
                <w:webHidden/>
              </w:rPr>
              <w:tab/>
            </w:r>
            <w:r w:rsidR="008B06F3">
              <w:rPr>
                <w:noProof/>
                <w:webHidden/>
              </w:rPr>
              <w:fldChar w:fldCharType="begin"/>
            </w:r>
            <w:r w:rsidR="008B06F3">
              <w:rPr>
                <w:noProof/>
                <w:webHidden/>
              </w:rPr>
              <w:instrText xml:space="preserve"> PAGEREF _Toc493618800 \h </w:instrText>
            </w:r>
            <w:r w:rsidR="008B06F3">
              <w:rPr>
                <w:noProof/>
                <w:webHidden/>
              </w:rPr>
            </w:r>
            <w:r w:rsidR="008B06F3">
              <w:rPr>
                <w:noProof/>
                <w:webHidden/>
              </w:rPr>
              <w:fldChar w:fldCharType="separate"/>
            </w:r>
            <w:r w:rsidR="008B06F3">
              <w:rPr>
                <w:noProof/>
                <w:webHidden/>
              </w:rPr>
              <w:t>4</w:t>
            </w:r>
            <w:r w:rsidR="008B06F3">
              <w:rPr>
                <w:noProof/>
                <w:webHidden/>
              </w:rPr>
              <w:fldChar w:fldCharType="end"/>
            </w:r>
          </w:hyperlink>
        </w:p>
        <w:p w:rsidR="008B06F3" w:rsidRDefault="00FC2A9D">
          <w:pPr>
            <w:pStyle w:val="Inhopg2"/>
            <w:rPr>
              <w:rFonts w:asciiTheme="minorHAnsi" w:eastAsiaTheme="minorEastAsia" w:hAnsiTheme="minorHAnsi"/>
              <w:noProof/>
              <w:sz w:val="22"/>
              <w:lang w:eastAsia="nl-NL"/>
            </w:rPr>
          </w:pPr>
          <w:hyperlink w:anchor="_Toc493618801" w:history="1">
            <w:r w:rsidR="008B06F3" w:rsidRPr="0040662E">
              <w:rPr>
                <w:rStyle w:val="Hyperlink"/>
                <w:rFonts w:eastAsia="Times New Roman"/>
                <w:noProof/>
                <w:lang w:eastAsia="nl-NL"/>
              </w:rPr>
              <w:t>Opdracht 5 de Grieken, grote veranderingen</w:t>
            </w:r>
            <w:r w:rsidR="008B06F3">
              <w:rPr>
                <w:noProof/>
                <w:webHidden/>
              </w:rPr>
              <w:tab/>
            </w:r>
            <w:r w:rsidR="008B06F3">
              <w:rPr>
                <w:noProof/>
                <w:webHidden/>
              </w:rPr>
              <w:fldChar w:fldCharType="begin"/>
            </w:r>
            <w:r w:rsidR="008B06F3">
              <w:rPr>
                <w:noProof/>
                <w:webHidden/>
              </w:rPr>
              <w:instrText xml:space="preserve"> PAGEREF _Toc493618801 \h </w:instrText>
            </w:r>
            <w:r w:rsidR="008B06F3">
              <w:rPr>
                <w:noProof/>
                <w:webHidden/>
              </w:rPr>
            </w:r>
            <w:r w:rsidR="008B06F3">
              <w:rPr>
                <w:noProof/>
                <w:webHidden/>
              </w:rPr>
              <w:fldChar w:fldCharType="separate"/>
            </w:r>
            <w:r w:rsidR="008B06F3">
              <w:rPr>
                <w:noProof/>
                <w:webHidden/>
              </w:rPr>
              <w:t>5</w:t>
            </w:r>
            <w:r w:rsidR="008B06F3">
              <w:rPr>
                <w:noProof/>
                <w:webHidden/>
              </w:rPr>
              <w:fldChar w:fldCharType="end"/>
            </w:r>
          </w:hyperlink>
        </w:p>
        <w:p w:rsidR="008B06F3" w:rsidRDefault="00FC2A9D">
          <w:pPr>
            <w:pStyle w:val="Inhopg2"/>
            <w:rPr>
              <w:rFonts w:asciiTheme="minorHAnsi" w:eastAsiaTheme="minorEastAsia" w:hAnsiTheme="minorHAnsi"/>
              <w:noProof/>
              <w:sz w:val="22"/>
              <w:lang w:eastAsia="nl-NL"/>
            </w:rPr>
          </w:pPr>
          <w:hyperlink w:anchor="_Toc493618802" w:history="1">
            <w:r w:rsidR="008B06F3" w:rsidRPr="0040662E">
              <w:rPr>
                <w:rStyle w:val="Hyperlink"/>
                <w:rFonts w:eastAsia="Times New Roman"/>
                <w:noProof/>
                <w:lang w:eastAsia="nl-NL"/>
              </w:rPr>
              <w:t xml:space="preserve">Opdracht 6  </w:t>
            </w:r>
            <w:r w:rsidR="008B06F3" w:rsidRPr="0040662E">
              <w:rPr>
                <w:rStyle w:val="Hyperlink"/>
                <w:noProof/>
              </w:rPr>
              <w:t>de Romeinen en hun invloed in Europa</w:t>
            </w:r>
            <w:r w:rsidR="008B06F3">
              <w:rPr>
                <w:noProof/>
                <w:webHidden/>
              </w:rPr>
              <w:tab/>
            </w:r>
            <w:r w:rsidR="008B06F3">
              <w:rPr>
                <w:noProof/>
                <w:webHidden/>
              </w:rPr>
              <w:fldChar w:fldCharType="begin"/>
            </w:r>
            <w:r w:rsidR="008B06F3">
              <w:rPr>
                <w:noProof/>
                <w:webHidden/>
              </w:rPr>
              <w:instrText xml:space="preserve"> PAGEREF _Toc493618802 \h </w:instrText>
            </w:r>
            <w:r w:rsidR="008B06F3">
              <w:rPr>
                <w:noProof/>
                <w:webHidden/>
              </w:rPr>
            </w:r>
            <w:r w:rsidR="008B06F3">
              <w:rPr>
                <w:noProof/>
                <w:webHidden/>
              </w:rPr>
              <w:fldChar w:fldCharType="separate"/>
            </w:r>
            <w:r w:rsidR="008B06F3">
              <w:rPr>
                <w:noProof/>
                <w:webHidden/>
              </w:rPr>
              <w:t>5</w:t>
            </w:r>
            <w:r w:rsidR="008B06F3">
              <w:rPr>
                <w:noProof/>
                <w:webHidden/>
              </w:rPr>
              <w:fldChar w:fldCharType="end"/>
            </w:r>
          </w:hyperlink>
        </w:p>
        <w:p w:rsidR="008B06F3" w:rsidRDefault="00FC2A9D">
          <w:pPr>
            <w:pStyle w:val="Inhopg2"/>
            <w:rPr>
              <w:rFonts w:asciiTheme="minorHAnsi" w:eastAsiaTheme="minorEastAsia" w:hAnsiTheme="minorHAnsi"/>
              <w:noProof/>
              <w:sz w:val="22"/>
              <w:lang w:eastAsia="nl-NL"/>
            </w:rPr>
          </w:pPr>
          <w:hyperlink w:anchor="_Toc493618803" w:history="1">
            <w:r w:rsidR="008B06F3" w:rsidRPr="0040662E">
              <w:rPr>
                <w:rStyle w:val="Hyperlink"/>
                <w:rFonts w:eastAsia="Times New Roman"/>
                <w:noProof/>
                <w:lang w:eastAsia="nl-NL"/>
              </w:rPr>
              <w:t>Opdracht 7 de Romeinen (rare jongens, die Romeinen…)</w:t>
            </w:r>
            <w:r w:rsidR="008B06F3">
              <w:rPr>
                <w:noProof/>
                <w:webHidden/>
              </w:rPr>
              <w:tab/>
            </w:r>
            <w:r w:rsidR="008B06F3">
              <w:rPr>
                <w:noProof/>
                <w:webHidden/>
              </w:rPr>
              <w:fldChar w:fldCharType="begin"/>
            </w:r>
            <w:r w:rsidR="008B06F3">
              <w:rPr>
                <w:noProof/>
                <w:webHidden/>
              </w:rPr>
              <w:instrText xml:space="preserve"> PAGEREF _Toc493618803 \h </w:instrText>
            </w:r>
            <w:r w:rsidR="008B06F3">
              <w:rPr>
                <w:noProof/>
                <w:webHidden/>
              </w:rPr>
            </w:r>
            <w:r w:rsidR="008B06F3">
              <w:rPr>
                <w:noProof/>
                <w:webHidden/>
              </w:rPr>
              <w:fldChar w:fldCharType="separate"/>
            </w:r>
            <w:r w:rsidR="008B06F3">
              <w:rPr>
                <w:noProof/>
                <w:webHidden/>
              </w:rPr>
              <w:t>6</w:t>
            </w:r>
            <w:r w:rsidR="008B06F3">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004A05" w:rsidP="00B34D7D">
      <w:pPr>
        <w:pStyle w:val="Kop1"/>
      </w:pPr>
      <w:bookmarkStart w:id="0" w:name="_Toc471297428"/>
      <w:bookmarkStart w:id="1" w:name="_Toc493618796"/>
      <w:r w:rsidRPr="00B34D7D">
        <w:lastRenderedPageBreak/>
        <w:t>V</w:t>
      </w:r>
      <w:r w:rsidR="00A25A86">
        <w:t>O</w:t>
      </w:r>
      <w:bookmarkEnd w:id="0"/>
      <w:r w:rsidR="00F1227B">
        <w:t>RM</w:t>
      </w:r>
      <w:bookmarkEnd w:id="1"/>
    </w:p>
    <w:p w:rsidR="00577924" w:rsidRPr="00577924" w:rsidRDefault="00577924" w:rsidP="00577924">
      <w:pPr>
        <w:spacing w:after="0" w:line="240" w:lineRule="auto"/>
        <w:rPr>
          <w:rFonts w:eastAsia="Times New Roman" w:cs="Times New Roman"/>
          <w:szCs w:val="24"/>
          <w:lang w:eastAsia="nl-NL"/>
        </w:rPr>
      </w:pPr>
    </w:p>
    <w:p w:rsidR="00577924" w:rsidRDefault="00577924" w:rsidP="00577924">
      <w:pPr>
        <w:spacing w:after="0" w:line="240" w:lineRule="auto"/>
        <w:rPr>
          <w:rFonts w:eastAsia="Times New Roman" w:cs="Times New Roman"/>
          <w:szCs w:val="24"/>
          <w:lang w:eastAsia="nl-NL"/>
        </w:rPr>
      </w:pPr>
    </w:p>
    <w:p w:rsidR="00156582" w:rsidRDefault="00156582" w:rsidP="00525EAF">
      <w:pPr>
        <w:rPr>
          <w:rFonts w:cs="Tahoma"/>
          <w:b/>
          <w:szCs w:val="24"/>
        </w:rPr>
      </w:pPr>
    </w:p>
    <w:p w:rsidR="00B355B8" w:rsidRDefault="00B355B8" w:rsidP="00525EAF">
      <w:pPr>
        <w:rPr>
          <w:rFonts w:cs="Tahoma"/>
          <w:b/>
          <w:szCs w:val="24"/>
        </w:rPr>
      </w:pPr>
    </w:p>
    <w:p w:rsidR="00B355B8" w:rsidRDefault="00B355B8" w:rsidP="00525EAF">
      <w:pPr>
        <w:rPr>
          <w:rFonts w:cs="Tahoma"/>
          <w:b/>
          <w:szCs w:val="24"/>
        </w:rPr>
      </w:pPr>
    </w:p>
    <w:p w:rsidR="00156582" w:rsidRDefault="00156582" w:rsidP="00156582">
      <w:pPr>
        <w:pStyle w:val="Kop2"/>
      </w:pPr>
      <w:bookmarkStart w:id="2" w:name="_Toc493618797"/>
      <w:r>
        <w:t xml:space="preserve">Opdracht 1 </w:t>
      </w:r>
      <w:r w:rsidR="00F1227B">
        <w:t>maken van een tijdsbalk</w:t>
      </w:r>
      <w:bookmarkEnd w:id="2"/>
      <w:r w:rsidRPr="00B34D7D">
        <w:t xml:space="preserve"> </w:t>
      </w:r>
    </w:p>
    <w:p w:rsidR="00F1227B" w:rsidRDefault="00F1227B" w:rsidP="00F1227B">
      <w:pPr>
        <w:spacing w:line="360" w:lineRule="auto"/>
      </w:pPr>
      <w:r>
        <w:t>Zoals je in deze les hebt gehoord ga jij je verdiepen in de kunstgeschiedenis. Omdat de kunstgeschiedenis, zoals wij die gaan behandelen, ongeveer 4000 jaar beslaat wordt dit op den duur wat onoverzichtelijk. Om dit duidelijker te maken ga je met een opdracht aan de slag waarmee het verloop van de geschiedenis overzichtelijker wordt. Je gaat in deze les een begin maken van een tijdsbalk. In deze tijdsbalk worden begin en einde van een periode weergegeven. Ook de hoogtepunten op het gebied van bouwkunst, schilder- en/of beeldhouwkunst, bloemsierkunst en misschien de manier van leven van de mensen kun je hierin weergeven. Denk na op welke manier je een tijdsbalk van ongeveer 4000 jaar gaat vormgeven. Overleg met de docent hoe je dit gaat doen.</w:t>
      </w:r>
      <w:r>
        <w:tab/>
      </w:r>
      <w:r>
        <w:tab/>
      </w:r>
      <w:r>
        <w:tab/>
      </w:r>
      <w:r>
        <w:tab/>
      </w:r>
      <w:r>
        <w:tab/>
      </w:r>
      <w:r>
        <w:tab/>
      </w:r>
      <w:r>
        <w:tab/>
        <w:t xml:space="preserve">            Probeer op te zoeken op welke manier bloemen en planten een rol speelden bij de Egyptenaren en waarin zien wij dat terug in ons huidige vak? </w:t>
      </w:r>
      <w:r>
        <w:tab/>
      </w:r>
      <w:r>
        <w:tab/>
        <w:t xml:space="preserve">           Maak een tekening van een lichaamsdecoratie waarin bloemen en/of planten zijn verwerkt zoals Egyptenaren in die tijd konden dragen.</w:t>
      </w:r>
    </w:p>
    <w:p w:rsidR="00B355B8" w:rsidRDefault="00FC2A9D" w:rsidP="00F1227B">
      <w:pPr>
        <w:spacing w:after="0" w:line="240" w:lineRule="auto"/>
      </w:pPr>
      <w:hyperlink r:id="rId6" w:history="1">
        <w:r w:rsidR="00F1227B">
          <w:rPr>
            <w:rStyle w:val="Hyperlink"/>
          </w:rPr>
          <w:t>http://www.kemet.nl/samenleving/flora-fauna/</w:t>
        </w:r>
      </w:hyperlink>
    </w:p>
    <w:p w:rsidR="004F261D" w:rsidRDefault="004F261D" w:rsidP="00F1227B">
      <w:pPr>
        <w:spacing w:after="0" w:line="240" w:lineRule="auto"/>
      </w:pPr>
    </w:p>
    <w:p w:rsidR="004F261D" w:rsidRDefault="004F261D" w:rsidP="00FC2A9D">
      <w:pPr>
        <w:spacing w:after="0" w:line="360" w:lineRule="auto"/>
      </w:pPr>
      <w:bookmarkStart w:id="3" w:name="_GoBack"/>
      <w:r>
        <w:t>Lees voor de volgende les de bronnen door over de bouwkunst, beeldhouwkunst en schilderkunst  bij de Egyptenaren</w:t>
      </w:r>
    </w:p>
    <w:bookmarkEnd w:id="3"/>
    <w:p w:rsidR="00F1227B" w:rsidRDefault="00F1227B" w:rsidP="00F1227B">
      <w:pPr>
        <w:spacing w:after="0" w:line="240" w:lineRule="auto"/>
        <w:rPr>
          <w:rFonts w:eastAsia="Times New Roman" w:cs="Times New Roman"/>
          <w:szCs w:val="24"/>
          <w:lang w:eastAsia="nl-NL"/>
        </w:rPr>
      </w:pPr>
    </w:p>
    <w:p w:rsidR="00F1227B" w:rsidRPr="00577924" w:rsidRDefault="00F1227B" w:rsidP="00F1227B">
      <w:pPr>
        <w:spacing w:after="0" w:line="240" w:lineRule="auto"/>
        <w:rPr>
          <w:rFonts w:eastAsia="Times New Roman" w:cs="Times New Roman"/>
          <w:szCs w:val="24"/>
          <w:lang w:eastAsia="nl-NL"/>
        </w:rPr>
      </w:pPr>
    </w:p>
    <w:p w:rsidR="001D03C0" w:rsidRDefault="00F877FF" w:rsidP="00A25A86">
      <w:pPr>
        <w:pStyle w:val="Kop2"/>
      </w:pPr>
      <w:bookmarkStart w:id="4" w:name="_Toc461446726"/>
      <w:bookmarkStart w:id="5" w:name="_Toc471297430"/>
      <w:bookmarkStart w:id="6" w:name="_Toc493618798"/>
      <w:r>
        <w:t>O</w:t>
      </w:r>
      <w:r w:rsidR="00CD62DB">
        <w:t>pdracht 2</w:t>
      </w:r>
      <w:r w:rsidR="00780B6B">
        <w:t xml:space="preserve"> </w:t>
      </w:r>
      <w:r w:rsidR="007608A3">
        <w:t xml:space="preserve">de </w:t>
      </w:r>
      <w:r w:rsidR="00F1227B">
        <w:t>Egyptenaren</w:t>
      </w:r>
      <w:r w:rsidR="007608A3">
        <w:t>,</w:t>
      </w:r>
      <w:r w:rsidR="00577924" w:rsidRPr="00B34D7D">
        <w:t xml:space="preserve"> </w:t>
      </w:r>
      <w:bookmarkEnd w:id="4"/>
      <w:bookmarkEnd w:id="5"/>
      <w:r w:rsidR="00447D7F">
        <w:t>bouw-, beeldhouw- en schilderkunst</w:t>
      </w:r>
      <w:bookmarkEnd w:id="6"/>
    </w:p>
    <w:p w:rsidR="00156582" w:rsidRDefault="00F1227B" w:rsidP="007608A3">
      <w:pPr>
        <w:spacing w:line="360" w:lineRule="auto"/>
      </w:pPr>
      <w:r>
        <w:t>De vorige week zijn jullie gestart met Kunstgeschiedenis. Vandaag ga je aan de slag met het verzamelen van informatie over de bouw</w:t>
      </w:r>
      <w:r w:rsidR="00447D7F">
        <w:t>- en beeldhouw</w:t>
      </w:r>
      <w:r>
        <w:t>kunst van de Egyptenaren. Want iedereen kent de piramides wel</w:t>
      </w:r>
      <w:r w:rsidR="00447D7F">
        <w:t xml:space="preserve"> (eigenlijk een groot gr</w:t>
      </w:r>
      <w:r>
        <w:t>af voor een</w:t>
      </w:r>
      <w:r w:rsidR="005579EC">
        <w:t xml:space="preserve"> koning of farao) , maar daarvóó</w:t>
      </w:r>
      <w:r>
        <w:t>r werden koningen op e</w:t>
      </w:r>
      <w:r w:rsidR="005579EC">
        <w:t xml:space="preserve">en andere manier begraven. </w:t>
      </w:r>
      <w:r w:rsidR="005579EC">
        <w:lastRenderedPageBreak/>
        <w:t>En ná</w:t>
      </w:r>
      <w:r>
        <w:t xml:space="preserve"> de piramides op weer een andere manier. </w:t>
      </w:r>
      <w:r w:rsidR="005579EC">
        <w:tab/>
      </w:r>
      <w:r w:rsidR="005579EC">
        <w:tab/>
      </w:r>
      <w:r w:rsidR="005579EC">
        <w:tab/>
      </w:r>
      <w:r w:rsidR="005579EC">
        <w:tab/>
      </w:r>
      <w:r w:rsidR="005579EC">
        <w:tab/>
        <w:t xml:space="preserve">     </w:t>
      </w:r>
      <w:r>
        <w:t>En wat is de functie van de zo bekende sfinx</w:t>
      </w:r>
      <w:r w:rsidR="00447D7F">
        <w:t xml:space="preserve"> die naast de piramides staat?</w:t>
      </w:r>
      <w:r>
        <w:t xml:space="preserve"> </w:t>
      </w:r>
      <w:r w:rsidR="00447D7F">
        <w:t>Dit is een niet werkelijk bestaand figuur ma</w:t>
      </w:r>
      <w:r w:rsidR="005579EC">
        <w:t>ar heeft toch een zekere betekenis</w:t>
      </w:r>
      <w:r w:rsidR="00447D7F">
        <w:t>. Op welke manier worden mensen bijvoorbeeld afgebeeld in de beeldhouwkunst?</w:t>
      </w:r>
    </w:p>
    <w:p w:rsidR="00447D7F" w:rsidRDefault="00447D7F" w:rsidP="007608A3">
      <w:pPr>
        <w:spacing w:line="360" w:lineRule="auto"/>
      </w:pPr>
      <w:r>
        <w:t>Vervolgens ga je kijken naar de schil</w:t>
      </w:r>
      <w:r w:rsidR="005579EC">
        <w:t>derkunst. Egyptenaren hebben</w:t>
      </w:r>
      <w:r>
        <w:t xml:space="preserve"> geen “echte schilderijen” geproduceerd maar hebben toch afbeeldingen geschilderd. Wat valt daaraan op?</w:t>
      </w:r>
    </w:p>
    <w:p w:rsidR="00447D7F" w:rsidRDefault="00447D7F" w:rsidP="007608A3">
      <w:pPr>
        <w:spacing w:line="360" w:lineRule="auto"/>
      </w:pPr>
      <w:r>
        <w:t>Deze informatie (beeld en tekst) verwerk je in je tijdsbalk.</w:t>
      </w:r>
    </w:p>
    <w:p w:rsidR="007608A3" w:rsidRDefault="007608A3" w:rsidP="007608A3">
      <w:pPr>
        <w:spacing w:line="360" w:lineRule="auto"/>
      </w:pPr>
      <w:r>
        <w:t>In de volgende les gaan jullie een Egyptisch halssieraad maken</w:t>
      </w:r>
      <w:r w:rsidR="00634F32">
        <w:t xml:space="preserve"> op doek of karton</w:t>
      </w:r>
      <w:r>
        <w:t xml:space="preserve">. Neem hiervoor materialen mee die passend zijn </w:t>
      </w:r>
      <w:r w:rsidR="00634F32">
        <w:t xml:space="preserve">bij de stijl waarin zij werkten (veel herhaling en plantaardig). </w:t>
      </w:r>
      <w:r w:rsidR="000205E6">
        <w:t xml:space="preserve">Bedenk wat je hiervoor gaat meenemen. </w:t>
      </w:r>
      <w:r w:rsidR="00634F32">
        <w:t>Op school zullen ook materialen aanwezig zijn om dit sieraad te maken.</w:t>
      </w:r>
    </w:p>
    <w:p w:rsidR="008675B2" w:rsidRDefault="008675B2" w:rsidP="007608A3">
      <w:pPr>
        <w:spacing w:line="360" w:lineRule="auto"/>
      </w:pPr>
      <w:r>
        <w:t>Lees voor de volgende les de bronnen door over de samenleving</w:t>
      </w:r>
      <w:r w:rsidR="000502FB">
        <w:t xml:space="preserve">, de bloemen, planten en bloemsierkunst. Ga via het internet op zoek naar de betekenis van dieren in het Egyptische rijk. </w:t>
      </w:r>
    </w:p>
    <w:p w:rsidR="00E56CF9" w:rsidRPr="00156582" w:rsidRDefault="00E56CF9" w:rsidP="00156582"/>
    <w:p w:rsidR="00156582" w:rsidRDefault="003D6BAB" w:rsidP="00F246E2">
      <w:pPr>
        <w:pStyle w:val="Kop2"/>
      </w:pPr>
      <w:bookmarkStart w:id="7" w:name="_Toc493618799"/>
      <w:bookmarkStart w:id="8" w:name="_Toc471297431"/>
      <w:r>
        <w:t>Opdracht 3</w:t>
      </w:r>
      <w:r w:rsidR="003863A1">
        <w:t xml:space="preserve"> </w:t>
      </w:r>
      <w:r w:rsidR="007608A3">
        <w:t>de Egyptenaren, bloemen, planten en dieren</w:t>
      </w:r>
      <w:bookmarkEnd w:id="7"/>
    </w:p>
    <w:bookmarkEnd w:id="8"/>
    <w:p w:rsidR="00D554BA" w:rsidRDefault="000502FB" w:rsidP="000502FB">
      <w:pPr>
        <w:spacing w:line="360" w:lineRule="auto"/>
        <w:rPr>
          <w:rFonts w:cs="Tahoma"/>
          <w:szCs w:val="24"/>
        </w:rPr>
      </w:pPr>
      <w:r w:rsidRPr="000502FB">
        <w:rPr>
          <w:rFonts w:cs="Tahoma"/>
          <w:szCs w:val="24"/>
        </w:rPr>
        <w:t>Bloemen, planten en dieren hadden een grote rol in het leven van de Egyptenaren</w:t>
      </w:r>
      <w:r>
        <w:rPr>
          <w:rFonts w:cs="Tahoma"/>
          <w:szCs w:val="24"/>
        </w:rPr>
        <w:t xml:space="preserve">. Planten omdat men hiervan grotendeels afhankelijk was. Denk aan voedsel, kleding en werktuigen. Welke plantaardige materialen waren in praktische zin zo belangrijk voor hen en waarom? </w:t>
      </w:r>
      <w:r w:rsidR="00D554BA">
        <w:rPr>
          <w:rFonts w:cs="Tahoma"/>
          <w:szCs w:val="24"/>
        </w:rPr>
        <w:tab/>
      </w:r>
    </w:p>
    <w:p w:rsidR="0026618A" w:rsidRDefault="000502FB" w:rsidP="000502FB">
      <w:pPr>
        <w:spacing w:line="360" w:lineRule="auto"/>
        <w:rPr>
          <w:rFonts w:cs="Tahoma"/>
          <w:szCs w:val="24"/>
        </w:rPr>
      </w:pPr>
      <w:r>
        <w:rPr>
          <w:rFonts w:cs="Tahoma"/>
          <w:szCs w:val="24"/>
        </w:rPr>
        <w:t>Ook werden er bloemversieringen aangebracht in het leven van de Egyptenaren. Doden werden ermee versierd</w:t>
      </w:r>
      <w:r w:rsidR="00D554BA">
        <w:rPr>
          <w:rFonts w:cs="Tahoma"/>
          <w:szCs w:val="24"/>
        </w:rPr>
        <w:t xml:space="preserve">, er werden lichaamsversieringen om te dragen van gemaakt en in de verblijven van de koningen werden ook kamers met bloemen aangekleed. Welke bloemen speelden een belangrijke decoratieve rol? </w:t>
      </w:r>
    </w:p>
    <w:p w:rsidR="000502FB" w:rsidRDefault="000502FB" w:rsidP="000502FB">
      <w:pPr>
        <w:spacing w:line="360" w:lineRule="auto"/>
        <w:rPr>
          <w:rFonts w:cs="Tahoma"/>
          <w:szCs w:val="24"/>
        </w:rPr>
      </w:pPr>
      <w:r>
        <w:rPr>
          <w:rFonts w:cs="Tahoma"/>
          <w:szCs w:val="24"/>
        </w:rPr>
        <w:t xml:space="preserve">Dieren, en met name de kat maar ook de scarabee en de valk, speelden een belangrijke rol in het leven van de gelovige Egyptenaren. </w:t>
      </w:r>
      <w:r w:rsidR="004912C7">
        <w:rPr>
          <w:rFonts w:cs="Tahoma"/>
          <w:szCs w:val="24"/>
        </w:rPr>
        <w:t>Veel dieren werden als heilig beschouwd</w:t>
      </w:r>
      <w:r w:rsidR="00063FAD">
        <w:rPr>
          <w:rFonts w:cs="Tahoma"/>
          <w:szCs w:val="24"/>
        </w:rPr>
        <w:t xml:space="preserve"> en een leven als kat in Egypte was vast een luizenleven (luizen </w:t>
      </w:r>
      <w:r w:rsidR="00063FAD">
        <w:rPr>
          <w:rFonts w:cs="Tahoma"/>
          <w:szCs w:val="24"/>
        </w:rPr>
        <w:lastRenderedPageBreak/>
        <w:t>waren overigens niet heilig…).</w:t>
      </w:r>
      <w:r w:rsidR="00755353">
        <w:rPr>
          <w:rFonts w:cs="Tahoma"/>
          <w:szCs w:val="24"/>
        </w:rPr>
        <w:t xml:space="preserve"> Geef weer wat de invloed was van dieren op de Egyptenaren. </w:t>
      </w:r>
    </w:p>
    <w:p w:rsidR="005579EC" w:rsidRDefault="005579EC" w:rsidP="000502FB">
      <w:pPr>
        <w:spacing w:line="360" w:lineRule="auto"/>
        <w:rPr>
          <w:rFonts w:cs="Tahoma"/>
          <w:szCs w:val="24"/>
        </w:rPr>
      </w:pPr>
      <w:r>
        <w:rPr>
          <w:rFonts w:cs="Tahoma"/>
          <w:szCs w:val="24"/>
        </w:rPr>
        <w:t xml:space="preserve">Jullie gaan aan de slag met het ontwerpen van een Egyptisch halssieraad. </w:t>
      </w:r>
    </w:p>
    <w:p w:rsidR="008A0448" w:rsidRDefault="00755353" w:rsidP="000502FB">
      <w:pPr>
        <w:spacing w:line="360" w:lineRule="auto"/>
        <w:rPr>
          <w:rFonts w:cs="Tahoma"/>
          <w:szCs w:val="24"/>
        </w:rPr>
      </w:pPr>
      <w:r>
        <w:rPr>
          <w:rFonts w:cs="Tahoma"/>
          <w:szCs w:val="24"/>
        </w:rPr>
        <w:t xml:space="preserve">Verwerk de informatie van vandaag in je tijdsbalk. </w:t>
      </w:r>
      <w:r w:rsidR="00702556">
        <w:rPr>
          <w:rFonts w:cs="Tahoma"/>
          <w:szCs w:val="24"/>
        </w:rPr>
        <w:t xml:space="preserve">Andere interessante thema’s rondom de Egyptenaren zijn: de goden, de hiërogliefen, </w:t>
      </w:r>
      <w:r w:rsidR="008A0448">
        <w:rPr>
          <w:rFonts w:cs="Tahoma"/>
          <w:szCs w:val="24"/>
        </w:rPr>
        <w:t xml:space="preserve">bekende koningen en koninginnen zoals Toetanchamon, </w:t>
      </w:r>
      <w:proofErr w:type="spellStart"/>
      <w:r w:rsidR="008A0448">
        <w:rPr>
          <w:rFonts w:cs="Tahoma"/>
          <w:szCs w:val="24"/>
        </w:rPr>
        <w:t>Nefertiti</w:t>
      </w:r>
      <w:proofErr w:type="spellEnd"/>
      <w:r w:rsidR="008A0448">
        <w:rPr>
          <w:rFonts w:cs="Tahoma"/>
          <w:szCs w:val="24"/>
        </w:rPr>
        <w:t xml:space="preserve"> en Cleopatra, de mummies, </w:t>
      </w:r>
      <w:r w:rsidR="00615D96">
        <w:rPr>
          <w:rFonts w:cs="Tahoma"/>
          <w:szCs w:val="24"/>
        </w:rPr>
        <w:t xml:space="preserve">de steen van </w:t>
      </w:r>
      <w:proofErr w:type="spellStart"/>
      <w:r w:rsidR="00615D96">
        <w:rPr>
          <w:rFonts w:cs="Tahoma"/>
          <w:szCs w:val="24"/>
        </w:rPr>
        <w:t>Rosetta</w:t>
      </w:r>
      <w:proofErr w:type="spellEnd"/>
      <w:r w:rsidR="00615D96">
        <w:rPr>
          <w:rFonts w:cs="Tahoma"/>
          <w:szCs w:val="24"/>
        </w:rPr>
        <w:t xml:space="preserve">, etc. Probeer een persoonlijke </w:t>
      </w:r>
      <w:proofErr w:type="spellStart"/>
      <w:r w:rsidR="00615D96">
        <w:rPr>
          <w:rFonts w:cs="Tahoma"/>
          <w:szCs w:val="24"/>
        </w:rPr>
        <w:t>touch</w:t>
      </w:r>
      <w:proofErr w:type="spellEnd"/>
      <w:r w:rsidR="00615D96">
        <w:rPr>
          <w:rFonts w:cs="Tahoma"/>
          <w:szCs w:val="24"/>
        </w:rPr>
        <w:t xml:space="preserve"> aan je tijdsbalk te geven door er een ‘eigen’ draai aan te geven.</w:t>
      </w:r>
    </w:p>
    <w:p w:rsidR="00FC7701" w:rsidRPr="00F23F68" w:rsidRDefault="00755353" w:rsidP="00F23F68">
      <w:pPr>
        <w:spacing w:line="360" w:lineRule="auto"/>
        <w:rPr>
          <w:rFonts w:cs="Tahoma"/>
          <w:szCs w:val="24"/>
        </w:rPr>
      </w:pPr>
      <w:r>
        <w:rPr>
          <w:rFonts w:cs="Tahoma"/>
          <w:szCs w:val="24"/>
        </w:rPr>
        <w:t xml:space="preserve">Lees je voor de volgende les in over de Grieken. Met name over hun bouwkunst en de samenleving. Wat hebben we eigenlijk wel niet </w:t>
      </w:r>
      <w:r w:rsidR="00F23F68">
        <w:rPr>
          <w:rFonts w:cs="Tahoma"/>
          <w:szCs w:val="24"/>
        </w:rPr>
        <w:t>te danken aan die oude Grieken?</w:t>
      </w:r>
    </w:p>
    <w:p w:rsidR="0029584A" w:rsidRPr="0026618A" w:rsidRDefault="0029584A" w:rsidP="0026618A">
      <w:pPr>
        <w:rPr>
          <w:rFonts w:asciiTheme="minorHAnsi" w:hAnsiTheme="minorHAnsi"/>
          <w:sz w:val="22"/>
        </w:rPr>
      </w:pPr>
    </w:p>
    <w:p w:rsidR="00BB1DE2" w:rsidRDefault="003D6BAB" w:rsidP="003D6BAB">
      <w:pPr>
        <w:pStyle w:val="Kop2"/>
      </w:pPr>
      <w:bookmarkStart w:id="9" w:name="_Toc493618800"/>
      <w:bookmarkStart w:id="10" w:name="_Toc471297432"/>
      <w:r>
        <w:t>Opdracht 4</w:t>
      </w:r>
      <w:r w:rsidR="00776C89">
        <w:t xml:space="preserve"> </w:t>
      </w:r>
      <w:r w:rsidR="007608A3">
        <w:t>overgang naar de Grieken</w:t>
      </w:r>
      <w:r w:rsidR="0029584A">
        <w:t xml:space="preserve"> </w:t>
      </w:r>
      <w:r w:rsidR="0029584A">
        <w:rPr>
          <w:rFonts w:eastAsia="Times New Roman"/>
          <w:lang w:eastAsia="nl-NL"/>
        </w:rPr>
        <w:t>hun erfenis aan de huidige tijd</w:t>
      </w:r>
      <w:bookmarkEnd w:id="9"/>
    </w:p>
    <w:bookmarkEnd w:id="10"/>
    <w:p w:rsidR="003D6BAB" w:rsidRDefault="00ED2A40" w:rsidP="00780B6B">
      <w:pPr>
        <w:spacing w:after="0" w:line="360" w:lineRule="auto"/>
      </w:pPr>
      <w:r>
        <w:t xml:space="preserve">De Grieken volgden de Egyptenaren natuurlijk niet van de ene op de andere dag op. </w:t>
      </w:r>
      <w:r w:rsidR="0029584A">
        <w:t xml:space="preserve">Sterker nog, de perioden lopen parallel aan elkaar. Maar de Griekse cultuur begon de overhand te krijgen. </w:t>
      </w:r>
      <w:r w:rsidR="0098273B">
        <w:t xml:space="preserve">Omdat er handelsbetrekkingen waren tussen beide landen kwamen beiden culturen met elkaar in contact, maar raakten ze ook door elkaar geïnspireerd. </w:t>
      </w:r>
      <w:r w:rsidR="00FE2B11">
        <w:t>Je zult zien dat de bouwkunst van de Grieken ook wat lijkt op wat de Egyptenaren in hun latere perioden maakten.</w:t>
      </w:r>
    </w:p>
    <w:p w:rsidR="00FE2B11" w:rsidRDefault="00FE2B11" w:rsidP="00780B6B">
      <w:pPr>
        <w:spacing w:after="0" w:line="360" w:lineRule="auto"/>
      </w:pPr>
      <w:r>
        <w:t>Een belangrijk element uit de Griekse bouwkunst is het gebruik van zuilen waarbij de Dorische zuil het uitgangspunt is.</w:t>
      </w:r>
      <w:r w:rsidR="0029584A">
        <w:t xml:space="preserve"> Hierop worden later variaties aangebracht. Welke vormen van bouwen werden voornamelijk toegepast? Dit is ook verschillend ten opzichte van de Egyptenaren….</w:t>
      </w:r>
      <w:r w:rsidR="00377CE4">
        <w:t xml:space="preserve">Teken op A3 papier eerst een Dorische zuil. </w:t>
      </w:r>
      <w:r w:rsidR="000F39D7">
        <w:t xml:space="preserve">Wat zijn de belangrijkste kenmerken hiervan? </w:t>
      </w:r>
      <w:r w:rsidR="00377CE4">
        <w:t xml:space="preserve">In de komende lessen teken je er nog zeker twee </w:t>
      </w:r>
      <w:r w:rsidR="000F39D7">
        <w:t xml:space="preserve">andere zuilen </w:t>
      </w:r>
      <w:r w:rsidR="00377CE4">
        <w:t>bij.</w:t>
      </w:r>
    </w:p>
    <w:p w:rsidR="0029584A" w:rsidRDefault="0029584A" w:rsidP="0029584A">
      <w:pPr>
        <w:spacing w:after="0" w:line="360" w:lineRule="auto"/>
      </w:pPr>
      <w:r>
        <w:t>Mensen gingen op een andere manier samenleven. Er was meer tijd voor vermaak en dat had invloed op de voorzieningen in de samenleving. Welke zaken uit de oude Griekse samenleving hebben nog steeds invloed op onze huidige tijd?</w:t>
      </w:r>
      <w:r>
        <w:tab/>
      </w:r>
    </w:p>
    <w:p w:rsidR="0029584A" w:rsidRDefault="0029584A" w:rsidP="0029584A">
      <w:pPr>
        <w:spacing w:after="0" w:line="360" w:lineRule="auto"/>
      </w:pPr>
    </w:p>
    <w:p w:rsidR="0029584A" w:rsidRDefault="0029584A" w:rsidP="0029584A">
      <w:pPr>
        <w:spacing w:after="0" w:line="360" w:lineRule="auto"/>
      </w:pPr>
      <w:r>
        <w:lastRenderedPageBreak/>
        <w:t xml:space="preserve">Verwerk je verzamelde informatie in je tijdsbalk. </w:t>
      </w:r>
      <w:bookmarkStart w:id="11" w:name="_Hlk493618027"/>
      <w:r>
        <w:t xml:space="preserve">Lees voor de volgende les </w:t>
      </w:r>
      <w:r w:rsidR="00377CE4">
        <w:t>de bronnen over schilder- en beeldhouwkunst door maar ook het gebruik van bloemen en planten.</w:t>
      </w:r>
    </w:p>
    <w:bookmarkEnd w:id="11"/>
    <w:p w:rsidR="00377CE4" w:rsidRDefault="00377CE4" w:rsidP="0029584A">
      <w:pPr>
        <w:spacing w:after="0" w:line="360" w:lineRule="auto"/>
      </w:pPr>
      <w:r>
        <w:t xml:space="preserve">Tijdens deze les ga je overigens lootjes trekken. Over het thema wat jij krijgt geef je in de komende lessen een presentatie d.m.v. een PowerPoint of </w:t>
      </w:r>
      <w:proofErr w:type="spellStart"/>
      <w:r>
        <w:t>Prezi</w:t>
      </w:r>
      <w:proofErr w:type="spellEnd"/>
      <w:r>
        <w:t xml:space="preserve">. </w:t>
      </w:r>
    </w:p>
    <w:p w:rsidR="00FC7701" w:rsidRDefault="00FC7701" w:rsidP="00780B6B">
      <w:pPr>
        <w:spacing w:after="0" w:line="360" w:lineRule="auto"/>
      </w:pPr>
    </w:p>
    <w:p w:rsidR="00DE7760" w:rsidRDefault="003D6BAB" w:rsidP="00DE7760">
      <w:pPr>
        <w:pStyle w:val="Kop2"/>
      </w:pPr>
      <w:bookmarkStart w:id="12" w:name="_Toc471297433"/>
      <w:bookmarkStart w:id="13" w:name="_Toc493618801"/>
      <w:r>
        <w:rPr>
          <w:rFonts w:eastAsia="Times New Roman"/>
          <w:lang w:eastAsia="nl-NL"/>
        </w:rPr>
        <w:t>Opdracht 5</w:t>
      </w:r>
      <w:bookmarkEnd w:id="12"/>
      <w:r w:rsidR="00634F32">
        <w:rPr>
          <w:rFonts w:eastAsia="Times New Roman"/>
          <w:lang w:eastAsia="nl-NL"/>
        </w:rPr>
        <w:t xml:space="preserve"> de Grieken</w:t>
      </w:r>
      <w:r w:rsidR="0009627A">
        <w:rPr>
          <w:rFonts w:eastAsia="Times New Roman"/>
          <w:lang w:eastAsia="nl-NL"/>
        </w:rPr>
        <w:t xml:space="preserve">, </w:t>
      </w:r>
      <w:r w:rsidR="000F39D7">
        <w:rPr>
          <w:rFonts w:eastAsia="Times New Roman"/>
          <w:lang w:eastAsia="nl-NL"/>
        </w:rPr>
        <w:t>grote veranderingen</w:t>
      </w:r>
      <w:bookmarkEnd w:id="13"/>
    </w:p>
    <w:p w:rsidR="0009627A" w:rsidRDefault="0009627A" w:rsidP="0009627A">
      <w:pPr>
        <w:spacing w:line="360" w:lineRule="auto"/>
      </w:pPr>
      <w:r>
        <w:t>De eerste presentaties worden vandaag door jullie verzorgd.</w:t>
      </w:r>
      <w:r>
        <w:tab/>
      </w:r>
      <w:r>
        <w:tab/>
        <w:t xml:space="preserve">     </w:t>
      </w:r>
      <w:r w:rsidR="00377CE4">
        <w:t>Bloemen, planten en decoraties hiervan kregen ook in de tijd van de Grieken</w:t>
      </w:r>
      <w:r w:rsidR="007058E6">
        <w:t xml:space="preserve"> meer ruimte. Bij overwinningen werden bloemen en groen overhandigd (dat doen we nog steeds!). Maar ook bij het decoreren van huizen en gebouwen krijgen bloemen en groen een nadrukkelijker rol. </w:t>
      </w:r>
      <w:r>
        <w:t>Overledenen ontvangen bloemen op hun graf, bloemen worden ter offerande aangeboden en bij het aanbidden van de goden hebben bloemen en groen een grote bijdrage.</w:t>
      </w:r>
    </w:p>
    <w:p w:rsidR="0009627A" w:rsidRDefault="0009627A" w:rsidP="0009627A">
      <w:pPr>
        <w:spacing w:line="360" w:lineRule="auto"/>
      </w:pPr>
      <w:r>
        <w:t xml:space="preserve">Er is weinig schilderkunst bewaard gebleven uit de tijd van de Grieken, maar vazen en schalen met beschilderingen zijn volop terug te vinden. Er zijn twee belangrijke stromingen te onderscheiden. Bij de beeldhouwkunst is een grote ontwikkeling te zien. Er zijn een drietal stromingen te herkennen die enorm van elkaar verschillen. Wat een ontwikkeling </w:t>
      </w:r>
      <w:r w:rsidR="00D75BA2">
        <w:t>in een relatief korte tijd!</w:t>
      </w:r>
    </w:p>
    <w:p w:rsidR="0009627A" w:rsidRDefault="0009627A" w:rsidP="0009627A">
      <w:pPr>
        <w:spacing w:line="360" w:lineRule="auto"/>
      </w:pPr>
      <w:r>
        <w:t xml:space="preserve">Benoem de belangrijkste zaken omtrent bloemen en planten, schilderkunst en beeldhouwkunst </w:t>
      </w:r>
      <w:r w:rsidR="00D75BA2">
        <w:t xml:space="preserve">van de Grieken </w:t>
      </w:r>
      <w:r>
        <w:t>in je tijdsbalk.</w:t>
      </w:r>
    </w:p>
    <w:p w:rsidR="000F39D7" w:rsidRDefault="000F39D7" w:rsidP="0009627A">
      <w:pPr>
        <w:spacing w:line="360" w:lineRule="auto"/>
      </w:pPr>
      <w:r>
        <w:t xml:space="preserve">Teken naast je Dorische zuil een Ionische zuil. </w:t>
      </w:r>
      <w:r w:rsidR="00791BDE">
        <w:t xml:space="preserve">Benoem van deze laatste de eigenschappen. </w:t>
      </w:r>
    </w:p>
    <w:p w:rsidR="00791BDE" w:rsidRDefault="00791BDE" w:rsidP="0009627A">
      <w:pPr>
        <w:spacing w:line="360" w:lineRule="auto"/>
      </w:pPr>
      <w:r>
        <w:t>Lees voor de volgende les</w:t>
      </w:r>
      <w:r w:rsidR="001E1F23">
        <w:t xml:space="preserve"> de bronnen door over samenleving en architectuur in de Romeinse tijd.</w:t>
      </w:r>
    </w:p>
    <w:p w:rsidR="0009627A" w:rsidRDefault="0009627A" w:rsidP="0009627A">
      <w:pPr>
        <w:spacing w:line="360" w:lineRule="auto"/>
      </w:pPr>
    </w:p>
    <w:p w:rsidR="001D03C0" w:rsidRDefault="009A168D" w:rsidP="00A25A86">
      <w:pPr>
        <w:pStyle w:val="Kop2"/>
        <w:rPr>
          <w:rFonts w:eastAsia="Times New Roman"/>
          <w:lang w:eastAsia="nl-NL"/>
        </w:rPr>
      </w:pPr>
      <w:bookmarkStart w:id="14" w:name="_Toc493618802"/>
      <w:r>
        <w:rPr>
          <w:rFonts w:eastAsia="Times New Roman"/>
          <w:lang w:eastAsia="nl-NL"/>
        </w:rPr>
        <w:t>Opdracht 6</w:t>
      </w:r>
      <w:r w:rsidR="00B355B8">
        <w:rPr>
          <w:rFonts w:eastAsia="Times New Roman"/>
          <w:lang w:eastAsia="nl-NL"/>
        </w:rPr>
        <w:t xml:space="preserve"> </w:t>
      </w:r>
      <w:r w:rsidRPr="00F246E2">
        <w:rPr>
          <w:rFonts w:eastAsia="Times New Roman"/>
          <w:lang w:eastAsia="nl-NL"/>
        </w:rPr>
        <w:t xml:space="preserve"> </w:t>
      </w:r>
      <w:r w:rsidR="00DC212E">
        <w:t>de Romeinen</w:t>
      </w:r>
      <w:r w:rsidR="00FC7701">
        <w:t xml:space="preserve"> en hun invloed in Europa</w:t>
      </w:r>
      <w:bookmarkEnd w:id="14"/>
      <w:r w:rsidR="00791BDE">
        <w:rPr>
          <w:rFonts w:eastAsia="Times New Roman"/>
          <w:lang w:eastAsia="nl-NL"/>
        </w:rPr>
        <w:t xml:space="preserve"> </w:t>
      </w:r>
    </w:p>
    <w:p w:rsidR="0062202A" w:rsidRDefault="0062202A" w:rsidP="000672EF">
      <w:pPr>
        <w:spacing w:line="360" w:lineRule="auto"/>
      </w:pPr>
      <w:r>
        <w:t>De tweede groep met presentaties vindt vandaag plaats.</w:t>
      </w:r>
    </w:p>
    <w:p w:rsidR="00791BDE" w:rsidRDefault="00791BDE" w:rsidP="000672EF">
      <w:pPr>
        <w:spacing w:line="360" w:lineRule="auto"/>
        <w:rPr>
          <w:lang w:eastAsia="nl-NL"/>
        </w:rPr>
      </w:pPr>
      <w:r>
        <w:rPr>
          <w:lang w:eastAsia="nl-NL"/>
        </w:rPr>
        <w:lastRenderedPageBreak/>
        <w:t>Ook de Grieks en Romeinse periode overlappen elkaar. Het is dan ook lo</w:t>
      </w:r>
      <w:r w:rsidR="000672EF">
        <w:rPr>
          <w:lang w:eastAsia="nl-NL"/>
        </w:rPr>
        <w:t>gisch dat</w:t>
      </w:r>
      <w:r>
        <w:rPr>
          <w:lang w:eastAsia="nl-NL"/>
        </w:rPr>
        <w:t xml:space="preserve"> hierbij overlap plaatsvind in allerlei kunststromingen en gebruiken. Maar omdat de Romeinen toch </w:t>
      </w:r>
      <w:proofErr w:type="spellStart"/>
      <w:r>
        <w:rPr>
          <w:lang w:eastAsia="nl-NL"/>
        </w:rPr>
        <w:t>nèt</w:t>
      </w:r>
      <w:proofErr w:type="spellEnd"/>
      <w:r>
        <w:rPr>
          <w:lang w:eastAsia="nl-NL"/>
        </w:rPr>
        <w:t xml:space="preserve"> weer iets meer ontwikkeld zijn</w:t>
      </w:r>
      <w:r w:rsidR="001E1F23">
        <w:rPr>
          <w:lang w:eastAsia="nl-NL"/>
        </w:rPr>
        <w:t xml:space="preserve"> vinden er weer</w:t>
      </w:r>
      <w:r w:rsidR="000672EF">
        <w:rPr>
          <w:lang w:eastAsia="nl-NL"/>
        </w:rPr>
        <w:t xml:space="preserve"> veranderingen</w:t>
      </w:r>
      <w:r>
        <w:rPr>
          <w:lang w:eastAsia="nl-NL"/>
        </w:rPr>
        <w:t xml:space="preserve"> plaats. </w:t>
      </w:r>
    </w:p>
    <w:p w:rsidR="000672EF" w:rsidRDefault="000672EF" w:rsidP="000672EF">
      <w:pPr>
        <w:spacing w:line="360" w:lineRule="auto"/>
        <w:rPr>
          <w:lang w:eastAsia="nl-NL"/>
        </w:rPr>
      </w:pPr>
      <w:r>
        <w:rPr>
          <w:lang w:eastAsia="nl-NL"/>
        </w:rPr>
        <w:t>Welke typische bouwwerken kom je zoal tegen in de Romeinse tijd? En welke functie vervullen deze? Welke veranderingen zie je in de bouwstijl?</w:t>
      </w:r>
    </w:p>
    <w:p w:rsidR="000672EF" w:rsidRDefault="000672EF" w:rsidP="000672EF">
      <w:pPr>
        <w:spacing w:line="360" w:lineRule="auto"/>
        <w:rPr>
          <w:lang w:eastAsia="nl-NL"/>
        </w:rPr>
      </w:pPr>
      <w:r>
        <w:rPr>
          <w:lang w:eastAsia="nl-NL"/>
        </w:rPr>
        <w:t xml:space="preserve">Het bijzondere van de Romeinse tijd is dat zij in een relatief korte tijd (slechts 500 jaar) grote veranderingen in Europa hebben laten plaatsvinden. </w:t>
      </w:r>
      <w:r w:rsidR="001E1F23">
        <w:rPr>
          <w:lang w:eastAsia="nl-NL"/>
        </w:rPr>
        <w:t xml:space="preserve">In grote delen van Europa heeft het Romeinse Rijk zijn sporen nagelaten. Wegen, badhuizen, gemeenschapsgebouwen. En nog steeds wordt in de moderne architectuur de Romeinse tijd als inspiratie gebruikt. </w:t>
      </w:r>
    </w:p>
    <w:p w:rsidR="000672EF" w:rsidRDefault="000672EF" w:rsidP="000672EF">
      <w:pPr>
        <w:spacing w:line="360" w:lineRule="auto"/>
        <w:rPr>
          <w:lang w:eastAsia="nl-NL"/>
        </w:rPr>
      </w:pPr>
      <w:r>
        <w:rPr>
          <w:lang w:eastAsia="nl-NL"/>
        </w:rPr>
        <w:t xml:space="preserve">De samenleving </w:t>
      </w:r>
      <w:r w:rsidR="001E1F23">
        <w:rPr>
          <w:lang w:eastAsia="nl-NL"/>
        </w:rPr>
        <w:t>veranderde ook sterk. Van geloven in meerdere goden werd het christendom gebruikelijk. Dat had wat voeten in aarde, want de eerste christenen waren hun leven niet zeker! Ga op zoek naar typische gebruiken uit de Romeinse tijd. Dat kan zijn van militairen tot burgers en van keizers tot slaven (!).</w:t>
      </w:r>
    </w:p>
    <w:p w:rsidR="001E1F23" w:rsidRDefault="001E1F23" w:rsidP="000672EF">
      <w:pPr>
        <w:spacing w:line="360" w:lineRule="auto"/>
        <w:rPr>
          <w:lang w:eastAsia="nl-NL"/>
        </w:rPr>
      </w:pPr>
      <w:r>
        <w:rPr>
          <w:lang w:eastAsia="nl-NL"/>
        </w:rPr>
        <w:t>Vul je tijdsbalk aa</w:t>
      </w:r>
      <w:r w:rsidR="0062202A">
        <w:rPr>
          <w:lang w:eastAsia="nl-NL"/>
        </w:rPr>
        <w:t xml:space="preserve">n met de informatie van vandaag en teken de laatste Korintische zuil naast zijn twee voorgangers. </w:t>
      </w:r>
    </w:p>
    <w:p w:rsidR="001E1F23" w:rsidRDefault="00F23F68" w:rsidP="00F23F68">
      <w:pPr>
        <w:spacing w:after="0" w:line="360" w:lineRule="auto"/>
      </w:pPr>
      <w:r>
        <w:t>Neem voor de volgende les de bronnen over schilder- en beeldhouwkunst door maar ook die over het gebruik van bloemen en planten.</w:t>
      </w:r>
    </w:p>
    <w:p w:rsidR="001E1F23" w:rsidRPr="00791BDE" w:rsidRDefault="001E1F23" w:rsidP="000672EF">
      <w:pPr>
        <w:spacing w:line="360" w:lineRule="auto"/>
        <w:rPr>
          <w:lang w:eastAsia="nl-NL"/>
        </w:rPr>
      </w:pPr>
    </w:p>
    <w:p w:rsidR="003B0331" w:rsidRDefault="00577924" w:rsidP="00A25A86">
      <w:pPr>
        <w:pStyle w:val="Kop2"/>
        <w:spacing w:before="0" w:after="0"/>
        <w:rPr>
          <w:rFonts w:eastAsia="Times New Roman"/>
          <w:lang w:eastAsia="nl-NL"/>
        </w:rPr>
      </w:pPr>
      <w:bookmarkStart w:id="15" w:name="_Toc471297434"/>
      <w:bookmarkStart w:id="16" w:name="_Toc493618803"/>
      <w:r>
        <w:rPr>
          <w:rFonts w:eastAsia="Times New Roman"/>
          <w:lang w:eastAsia="nl-NL"/>
        </w:rPr>
        <w:t xml:space="preserve">Opdracht </w:t>
      </w:r>
      <w:bookmarkEnd w:id="15"/>
      <w:r w:rsidR="00953297">
        <w:rPr>
          <w:rFonts w:eastAsia="Times New Roman"/>
          <w:lang w:eastAsia="nl-NL"/>
        </w:rPr>
        <w:t>7</w:t>
      </w:r>
      <w:r w:rsidR="00E60389">
        <w:rPr>
          <w:rFonts w:eastAsia="Times New Roman"/>
          <w:lang w:eastAsia="nl-NL"/>
        </w:rPr>
        <w:t xml:space="preserve"> </w:t>
      </w:r>
      <w:r w:rsidR="00DC212E">
        <w:rPr>
          <w:rFonts w:eastAsia="Times New Roman"/>
          <w:lang w:eastAsia="nl-NL"/>
        </w:rPr>
        <w:t xml:space="preserve">de </w:t>
      </w:r>
      <w:r w:rsidR="005579EC">
        <w:rPr>
          <w:rFonts w:eastAsia="Times New Roman"/>
          <w:lang w:eastAsia="nl-NL"/>
        </w:rPr>
        <w:t>Romeinen</w:t>
      </w:r>
      <w:r w:rsidR="00DC212E">
        <w:rPr>
          <w:rFonts w:eastAsia="Times New Roman"/>
          <w:lang w:eastAsia="nl-NL"/>
        </w:rPr>
        <w:t xml:space="preserve"> (rare jongens, die Romeinen…)</w:t>
      </w:r>
      <w:bookmarkEnd w:id="16"/>
    </w:p>
    <w:p w:rsidR="00A85874" w:rsidRPr="00A85874" w:rsidRDefault="00A85874" w:rsidP="00780B6B">
      <w:pPr>
        <w:spacing w:after="0" w:line="240" w:lineRule="auto"/>
        <w:ind w:left="1425"/>
        <w:rPr>
          <w:rFonts w:cs="Tahoma"/>
          <w:sz w:val="22"/>
        </w:rPr>
      </w:pPr>
    </w:p>
    <w:p w:rsidR="00082598" w:rsidRPr="00082598" w:rsidRDefault="0062202A" w:rsidP="00082598">
      <w:pPr>
        <w:rPr>
          <w:lang w:eastAsia="nl-NL"/>
        </w:rPr>
      </w:pPr>
      <w:r>
        <w:t>De laatste presentaties worden vandaag door jullie verzorgd.</w:t>
      </w:r>
    </w:p>
    <w:p w:rsidR="0062202A" w:rsidRDefault="0062202A" w:rsidP="0062202A">
      <w:pPr>
        <w:spacing w:line="360" w:lineRule="auto"/>
        <w:rPr>
          <w:rFonts w:eastAsia="Times New Roman"/>
          <w:lang w:eastAsia="nl-NL"/>
        </w:rPr>
      </w:pPr>
      <w:bookmarkStart w:id="17" w:name="_Toc471297435"/>
      <w:r>
        <w:rPr>
          <w:rFonts w:eastAsia="Times New Roman"/>
          <w:lang w:eastAsia="nl-NL"/>
        </w:rPr>
        <w:t>Romeinse schilderkunst is wel terug te vinden. Fresco’s en mozaïek zijn bekende begrippen uit die periode. Zoek op wat Romeinse schilderkunst zo typeert. Wat kun je vinden over beeldhouwkunst uit die periode? Zijn hier specifieke kenmerken van te benoemen?</w:t>
      </w:r>
    </w:p>
    <w:p w:rsidR="0062202A" w:rsidRDefault="0062202A" w:rsidP="0062202A">
      <w:pPr>
        <w:spacing w:line="360" w:lineRule="auto"/>
        <w:rPr>
          <w:rFonts w:eastAsia="Times New Roman"/>
          <w:lang w:eastAsia="nl-NL"/>
        </w:rPr>
      </w:pPr>
      <w:r>
        <w:rPr>
          <w:rFonts w:eastAsia="Times New Roman"/>
          <w:lang w:eastAsia="nl-NL"/>
        </w:rPr>
        <w:t xml:space="preserve">In de Romeinse tijd wordt steeds meer gebruik gemaakt van bloemen en planten. </w:t>
      </w:r>
      <w:bookmarkEnd w:id="17"/>
      <w:r>
        <w:rPr>
          <w:rFonts w:eastAsia="Times New Roman"/>
          <w:lang w:eastAsia="nl-NL"/>
        </w:rPr>
        <w:t xml:space="preserve">Deels overeenkomstig met de Grieken, maar ook hier zie je vernieuwingen. Wat </w:t>
      </w:r>
      <w:r>
        <w:rPr>
          <w:rFonts w:eastAsia="Times New Roman"/>
          <w:lang w:eastAsia="nl-NL"/>
        </w:rPr>
        <w:lastRenderedPageBreak/>
        <w:t>maakt het bloemen- en plantengebruik bij de Romeinen zo eigen? Welke nieuwe vormen van bloemengebruik ontstaan hier?</w:t>
      </w:r>
    </w:p>
    <w:p w:rsidR="00953297" w:rsidRPr="00310B27" w:rsidRDefault="0062202A" w:rsidP="0062202A">
      <w:pPr>
        <w:spacing w:line="360" w:lineRule="auto"/>
        <w:rPr>
          <w:rFonts w:eastAsia="Times New Roman"/>
          <w:lang w:eastAsia="nl-NL"/>
        </w:rPr>
      </w:pPr>
      <w:r>
        <w:rPr>
          <w:rFonts w:eastAsia="Times New Roman"/>
          <w:lang w:eastAsia="nl-NL"/>
        </w:rPr>
        <w:t>Werk je tijdsbalk bij met de laatste informatie uit deze periode</w:t>
      </w:r>
      <w:r w:rsidR="00310B27">
        <w:rPr>
          <w:rFonts w:eastAsia="Times New Roman"/>
          <w:lang w:eastAsia="nl-NL"/>
        </w:rPr>
        <w:t>. Maak je tijdsbalk uniek door toevoeging van goden/religie, leiders, ‘</w:t>
      </w:r>
      <w:proofErr w:type="spellStart"/>
      <w:r w:rsidR="00310B27">
        <w:rPr>
          <w:rFonts w:eastAsia="Times New Roman"/>
          <w:lang w:eastAsia="nl-NL"/>
        </w:rPr>
        <w:t>rouw’bloemwerk</w:t>
      </w:r>
      <w:proofErr w:type="spellEnd"/>
      <w:r w:rsidR="00310B27">
        <w:rPr>
          <w:rFonts w:eastAsia="Times New Roman"/>
          <w:lang w:eastAsia="nl-NL"/>
        </w:rPr>
        <w:t xml:space="preserve">, etc. </w:t>
      </w:r>
      <w:hyperlink r:id="rId7" w:history="1"/>
    </w:p>
    <w:sectPr w:rsidR="00953297" w:rsidRPr="00310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524"/>
    <w:multiLevelType w:val="hybridMultilevel"/>
    <w:tmpl w:val="B964E44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2F0018"/>
    <w:multiLevelType w:val="hybridMultilevel"/>
    <w:tmpl w:val="7ACC7CE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BF451EA"/>
    <w:multiLevelType w:val="hybridMultilevel"/>
    <w:tmpl w:val="6D18B5B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F09583F"/>
    <w:multiLevelType w:val="hybridMultilevel"/>
    <w:tmpl w:val="612A027A"/>
    <w:lvl w:ilvl="0" w:tplc="0413000D">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4D5261"/>
    <w:multiLevelType w:val="hybridMultilevel"/>
    <w:tmpl w:val="2D98723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205E6"/>
    <w:rsid w:val="00024DE9"/>
    <w:rsid w:val="00045537"/>
    <w:rsid w:val="000502FB"/>
    <w:rsid w:val="00063FAD"/>
    <w:rsid w:val="000672EF"/>
    <w:rsid w:val="00082598"/>
    <w:rsid w:val="00096073"/>
    <w:rsid w:val="0009627A"/>
    <w:rsid w:val="000E10DC"/>
    <w:rsid w:val="000E56DE"/>
    <w:rsid w:val="000F1D88"/>
    <w:rsid w:val="000F39D7"/>
    <w:rsid w:val="000F70AE"/>
    <w:rsid w:val="001355E6"/>
    <w:rsid w:val="00156582"/>
    <w:rsid w:val="0016493F"/>
    <w:rsid w:val="00174D1C"/>
    <w:rsid w:val="001809B1"/>
    <w:rsid w:val="001A2CAA"/>
    <w:rsid w:val="001D03C0"/>
    <w:rsid w:val="001D0AF3"/>
    <w:rsid w:val="001D7472"/>
    <w:rsid w:val="001E1F23"/>
    <w:rsid w:val="00212CAF"/>
    <w:rsid w:val="00217B9F"/>
    <w:rsid w:val="002249B3"/>
    <w:rsid w:val="00253827"/>
    <w:rsid w:val="0026618A"/>
    <w:rsid w:val="00270C0F"/>
    <w:rsid w:val="0029584A"/>
    <w:rsid w:val="002F264E"/>
    <w:rsid w:val="00310B27"/>
    <w:rsid w:val="00374FCA"/>
    <w:rsid w:val="00377CE4"/>
    <w:rsid w:val="003808D8"/>
    <w:rsid w:val="003863A1"/>
    <w:rsid w:val="003B0331"/>
    <w:rsid w:val="003C629B"/>
    <w:rsid w:val="003D6BAB"/>
    <w:rsid w:val="00410A2C"/>
    <w:rsid w:val="004377AB"/>
    <w:rsid w:val="00447D7F"/>
    <w:rsid w:val="00466FDE"/>
    <w:rsid w:val="00477976"/>
    <w:rsid w:val="004912C7"/>
    <w:rsid w:val="00494511"/>
    <w:rsid w:val="004B3A8C"/>
    <w:rsid w:val="004D4CCC"/>
    <w:rsid w:val="004F189D"/>
    <w:rsid w:val="004F261D"/>
    <w:rsid w:val="00511260"/>
    <w:rsid w:val="00525EAF"/>
    <w:rsid w:val="005579EC"/>
    <w:rsid w:val="00577924"/>
    <w:rsid w:val="0058145D"/>
    <w:rsid w:val="005C255E"/>
    <w:rsid w:val="005F3963"/>
    <w:rsid w:val="00615D96"/>
    <w:rsid w:val="0062202A"/>
    <w:rsid w:val="006343D4"/>
    <w:rsid w:val="00634F32"/>
    <w:rsid w:val="00662143"/>
    <w:rsid w:val="00677F0D"/>
    <w:rsid w:val="006815FF"/>
    <w:rsid w:val="006E785C"/>
    <w:rsid w:val="00702556"/>
    <w:rsid w:val="007058E6"/>
    <w:rsid w:val="00714B7F"/>
    <w:rsid w:val="00755353"/>
    <w:rsid w:val="007608A3"/>
    <w:rsid w:val="00761C9D"/>
    <w:rsid w:val="00763961"/>
    <w:rsid w:val="00776C89"/>
    <w:rsid w:val="00780B6B"/>
    <w:rsid w:val="00791BDE"/>
    <w:rsid w:val="007A0123"/>
    <w:rsid w:val="007B3309"/>
    <w:rsid w:val="00844A04"/>
    <w:rsid w:val="00846299"/>
    <w:rsid w:val="008675B2"/>
    <w:rsid w:val="008A0448"/>
    <w:rsid w:val="008B06F3"/>
    <w:rsid w:val="008C0BFE"/>
    <w:rsid w:val="008D7178"/>
    <w:rsid w:val="008E0880"/>
    <w:rsid w:val="008F1BC3"/>
    <w:rsid w:val="00906663"/>
    <w:rsid w:val="00921341"/>
    <w:rsid w:val="00953297"/>
    <w:rsid w:val="0097696B"/>
    <w:rsid w:val="0098273B"/>
    <w:rsid w:val="009A168D"/>
    <w:rsid w:val="009A1ACD"/>
    <w:rsid w:val="00A1374F"/>
    <w:rsid w:val="00A25A86"/>
    <w:rsid w:val="00A51C01"/>
    <w:rsid w:val="00A650EF"/>
    <w:rsid w:val="00A7708E"/>
    <w:rsid w:val="00A77405"/>
    <w:rsid w:val="00A85874"/>
    <w:rsid w:val="00AA2803"/>
    <w:rsid w:val="00AA3984"/>
    <w:rsid w:val="00AF1DB4"/>
    <w:rsid w:val="00AF6613"/>
    <w:rsid w:val="00B14839"/>
    <w:rsid w:val="00B34D7D"/>
    <w:rsid w:val="00B355B8"/>
    <w:rsid w:val="00B44E11"/>
    <w:rsid w:val="00BA2689"/>
    <w:rsid w:val="00BB1DE2"/>
    <w:rsid w:val="00BB591B"/>
    <w:rsid w:val="00BD76C3"/>
    <w:rsid w:val="00C0168C"/>
    <w:rsid w:val="00C02BDD"/>
    <w:rsid w:val="00C53264"/>
    <w:rsid w:val="00C54711"/>
    <w:rsid w:val="00C60CDB"/>
    <w:rsid w:val="00C71A7C"/>
    <w:rsid w:val="00CD62DB"/>
    <w:rsid w:val="00CD6B44"/>
    <w:rsid w:val="00D076CE"/>
    <w:rsid w:val="00D32E21"/>
    <w:rsid w:val="00D33198"/>
    <w:rsid w:val="00D35C10"/>
    <w:rsid w:val="00D554BA"/>
    <w:rsid w:val="00D75BA2"/>
    <w:rsid w:val="00D95F51"/>
    <w:rsid w:val="00DA2F10"/>
    <w:rsid w:val="00DC212E"/>
    <w:rsid w:val="00DE7760"/>
    <w:rsid w:val="00DF2596"/>
    <w:rsid w:val="00E468F5"/>
    <w:rsid w:val="00E56CF9"/>
    <w:rsid w:val="00E60389"/>
    <w:rsid w:val="00E64B00"/>
    <w:rsid w:val="00E65D72"/>
    <w:rsid w:val="00EC0775"/>
    <w:rsid w:val="00EC6DF1"/>
    <w:rsid w:val="00ED2A40"/>
    <w:rsid w:val="00EE45B4"/>
    <w:rsid w:val="00EF429C"/>
    <w:rsid w:val="00F006EE"/>
    <w:rsid w:val="00F04EA4"/>
    <w:rsid w:val="00F1227B"/>
    <w:rsid w:val="00F13D8D"/>
    <w:rsid w:val="00F23F68"/>
    <w:rsid w:val="00F246E2"/>
    <w:rsid w:val="00F877FF"/>
    <w:rsid w:val="00FC2A9D"/>
    <w:rsid w:val="00FC7701"/>
    <w:rsid w:val="00FE2B11"/>
    <w:rsid w:val="00FE4814"/>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780B6B"/>
    <w:pPr>
      <w:tabs>
        <w:tab w:val="right" w:leader="dot" w:pos="9062"/>
      </w:tabs>
      <w:spacing w:after="100" w:line="360" w:lineRule="auto"/>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780B6B"/>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Normaalweb">
    <w:name w:val="Normal (Web)"/>
    <w:basedOn w:val="Standaard"/>
    <w:uiPriority w:val="99"/>
    <w:unhideWhenUsed/>
    <w:rsid w:val="00A25A86"/>
    <w:pPr>
      <w:spacing w:before="100" w:beforeAutospacing="1" w:after="100" w:afterAutospacing="1" w:line="240" w:lineRule="auto"/>
    </w:pPr>
    <w:rPr>
      <w:rFonts w:ascii="Times New Roman" w:eastAsia="Times New Roman" w:hAnsi="Times New Roman" w:cs="Times New Roman"/>
      <w:szCs w:val="24"/>
      <w:lang w:eastAsia="nl-NL"/>
    </w:rPr>
  </w:style>
  <w:style w:type="character" w:styleId="Tekstvantijdelijkeaanduiding">
    <w:name w:val="Placeholder Text"/>
    <w:basedOn w:val="Standaardalinea-lettertype"/>
    <w:uiPriority w:val="99"/>
    <w:semiHidden/>
    <w:rsid w:val="005F39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2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mages.google.nl/imgres?imgurl=http://www.kunstigekunst.nl/images_c/GloeilampFlowerSunburst2500h.jpg&amp;imgrefurl=http://www.kunstigekunst.nl/kunst1.php%3Ftarget%3D46&amp;h=391&amp;w=439&amp;sz=62&amp;tbnid=3esLxrCSg4cJ:&amp;tbnh=109&amp;tbnw=122&amp;start=21&amp;prev=/im%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emet.nl/samenleving/flora-fau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D415-5CEE-4C95-8AB5-14E8699C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8784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Annoeschka Turksema</cp:lastModifiedBy>
  <cp:revision>3</cp:revision>
  <dcterms:created xsi:type="dcterms:W3CDTF">2017-09-20T10:26:00Z</dcterms:created>
  <dcterms:modified xsi:type="dcterms:W3CDTF">2017-09-21T09:07:00Z</dcterms:modified>
</cp:coreProperties>
</file>